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AF1CB7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П’ятдесят</w:t>
      </w:r>
      <w:r w:rsidR="007639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сьома</w:t>
      </w:r>
      <w:r w:rsidR="008147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814765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Є К Т 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814765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BD1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508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 w:rsidR="0086699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A26927" w:rsidRDefault="00A26927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3E9E" w:rsidRDefault="003515D7" w:rsidP="003515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51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3515D7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="00DE3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15D7">
        <w:rPr>
          <w:rFonts w:ascii="Times New Roman" w:hAnsi="Times New Roman" w:cs="Times New Roman"/>
          <w:sz w:val="28"/>
          <w:szCs w:val="28"/>
        </w:rPr>
        <w:t xml:space="preserve"> </w:t>
      </w:r>
      <w:r w:rsidR="00EE7F6E">
        <w:rPr>
          <w:rFonts w:ascii="Times New Roman" w:hAnsi="Times New Roman" w:cs="Times New Roman"/>
          <w:sz w:val="28"/>
          <w:szCs w:val="28"/>
          <w:lang w:val="uk-UA"/>
        </w:rPr>
        <w:t>та взяття на облік</w:t>
      </w:r>
    </w:p>
    <w:p w:rsidR="00EE7F6E" w:rsidRPr="00EE7F6E" w:rsidRDefault="00EE7F6E" w:rsidP="003515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безхазяйного майна</w:t>
      </w:r>
    </w:p>
    <w:p w:rsidR="005506BC" w:rsidRDefault="005506BC" w:rsidP="003515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06BC" w:rsidRDefault="005506BC" w:rsidP="005506B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6BC" w:rsidRPr="005506BC" w:rsidRDefault="005506BC" w:rsidP="005506B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Відповідно до  статей 26, 60 Закону України «Про місцеве  самоврядування в Україні», </w:t>
      </w:r>
      <w:bookmarkStart w:id="0" w:name="_Hlk204686047"/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статті 335 Цивільного кодексу України, Закону України «Про   державну реєстрацію  речових прав на нерухоме майно  та їх обтяжень», розглянувши акт обстеження об’єкта нерухомості,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 метою поставлення його  на облік,  як безхазяйного майна   та прийняття  його до комунальної власності,</w:t>
      </w:r>
      <w:r w:rsidRPr="005506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Іркліївська сільська рада</w:t>
      </w:r>
    </w:p>
    <w:p w:rsidR="003515D7" w:rsidRPr="005506BC" w:rsidRDefault="003515D7" w:rsidP="003515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15D7" w:rsidRPr="003515D7" w:rsidRDefault="003515D7" w:rsidP="003515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5D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3515D7" w:rsidRPr="003515D7" w:rsidRDefault="003515D7" w:rsidP="003515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15D7" w:rsidRPr="00192794" w:rsidRDefault="005506BC" w:rsidP="003515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3515D7" w:rsidRPr="00192794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F57264" w:rsidRPr="00192794">
        <w:rPr>
          <w:lang w:val="uk-UA"/>
        </w:rPr>
        <w:t xml:space="preserve"> </w:t>
      </w:r>
      <w:r w:rsidR="00F57264" w:rsidRPr="0019279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>твердити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8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>кт обстеження об’єкт</w:t>
      </w:r>
      <w:r w:rsidR="007258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 xml:space="preserve"> нерухом</w:t>
      </w:r>
      <w:r w:rsidR="007258BE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7258BE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58BE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7258BE" w:rsidRPr="00192794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7258B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1706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01100">
        <w:rPr>
          <w:rFonts w:ascii="Times New Roman" w:hAnsi="Times New Roman" w:cs="Times New Roman"/>
          <w:sz w:val="28"/>
          <w:szCs w:val="28"/>
          <w:lang w:val="uk-UA"/>
        </w:rPr>
        <w:t xml:space="preserve">будівля нежитлова, </w:t>
      </w:r>
      <w:bookmarkStart w:id="1" w:name="_GoBack"/>
      <w:bookmarkEnd w:id="1"/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що знаходиться </w:t>
      </w:r>
      <w:r w:rsidR="00BA316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BA316C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BA316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>вулиц</w:t>
      </w:r>
      <w:r w:rsidR="00BA316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86784" w:rsidRPr="003515D7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Центральна</w:t>
      </w:r>
      <w:r w:rsidR="00BA316C">
        <w:rPr>
          <w:rFonts w:ascii="Times New Roman" w:hAnsi="Times New Roman" w:cs="Times New Roman"/>
          <w:sz w:val="28"/>
          <w:szCs w:val="28"/>
          <w:lang w:val="uk-UA"/>
        </w:rPr>
        <w:t xml:space="preserve">, будинок </w:t>
      </w:r>
      <w:r w:rsidR="00B86784" w:rsidRPr="003515D7">
        <w:rPr>
          <w:rFonts w:ascii="Times New Roman" w:hAnsi="Times New Roman" w:cs="Times New Roman"/>
          <w:sz w:val="28"/>
          <w:szCs w:val="28"/>
          <w:lang w:val="uk-UA"/>
        </w:rPr>
        <w:t xml:space="preserve"> 64</w:t>
      </w:r>
      <w:r w:rsidR="008E25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F1CB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86784" w:rsidRPr="003515D7">
        <w:rPr>
          <w:rFonts w:ascii="Times New Roman" w:hAnsi="Times New Roman" w:cs="Times New Roman"/>
          <w:sz w:val="28"/>
          <w:szCs w:val="28"/>
          <w:lang w:val="uk-UA"/>
        </w:rPr>
        <w:t xml:space="preserve">, село Васютинці, 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784" w:rsidRPr="003515D7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Золотоніський район, Черкаська область, індекс 19963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264" w:rsidRPr="00192794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(додається). </w:t>
      </w:r>
    </w:p>
    <w:p w:rsidR="003515D7" w:rsidRPr="00B86784" w:rsidRDefault="005506BC" w:rsidP="00B8678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3515D7" w:rsidRPr="00B86784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3515D7" w:rsidRP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7F6E">
        <w:rPr>
          <w:rFonts w:ascii="Times New Roman" w:hAnsi="Times New Roman" w:cs="Times New Roman"/>
          <w:sz w:val="28"/>
          <w:szCs w:val="28"/>
          <w:lang w:val="uk-UA"/>
        </w:rPr>
        <w:t>Взяти на облік</w:t>
      </w:r>
      <w:r w:rsidR="006B3CB4">
        <w:rPr>
          <w:rFonts w:ascii="Times New Roman" w:hAnsi="Times New Roman" w:cs="Times New Roman"/>
          <w:sz w:val="28"/>
          <w:szCs w:val="28"/>
          <w:lang w:val="uk-UA"/>
        </w:rPr>
        <w:t xml:space="preserve"> безхазяйне майно</w:t>
      </w:r>
      <w:r w:rsidR="00192794">
        <w:rPr>
          <w:rFonts w:ascii="Times New Roman" w:hAnsi="Times New Roman" w:cs="Times New Roman"/>
          <w:sz w:val="28"/>
          <w:szCs w:val="28"/>
          <w:lang w:val="uk-UA"/>
        </w:rPr>
        <w:t xml:space="preserve">,  вказане  в п.1 даного рішення, </w:t>
      </w:r>
      <w:r w:rsidR="006B3CB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C0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3CB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515D7" w:rsidRPr="00B86784">
        <w:rPr>
          <w:rFonts w:ascii="Times New Roman" w:hAnsi="Times New Roman" w:cs="Times New Roman"/>
          <w:sz w:val="28"/>
          <w:szCs w:val="28"/>
          <w:lang w:val="uk-UA"/>
        </w:rPr>
        <w:t xml:space="preserve">вернутися до </w:t>
      </w:r>
      <w:r w:rsidR="006B3CB4">
        <w:rPr>
          <w:rFonts w:ascii="Times New Roman" w:hAnsi="Times New Roman" w:cs="Times New Roman"/>
          <w:sz w:val="28"/>
          <w:szCs w:val="28"/>
          <w:lang w:val="uk-UA"/>
        </w:rPr>
        <w:t>органу державної реєстрації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прав</w:t>
      </w:r>
      <w:r w:rsidR="006B3CB4">
        <w:rPr>
          <w:rFonts w:ascii="Times New Roman" w:hAnsi="Times New Roman" w:cs="Times New Roman"/>
          <w:sz w:val="28"/>
          <w:szCs w:val="28"/>
          <w:lang w:val="uk-UA"/>
        </w:rPr>
        <w:t xml:space="preserve">  на нерухоме  майно</w:t>
      </w:r>
      <w:r w:rsidR="003515D7" w:rsidRPr="00B86784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ля  проведення державної реєстрації взяття </w:t>
      </w:r>
      <w:r w:rsidR="003515D7" w:rsidRPr="00B86784">
        <w:rPr>
          <w:rFonts w:ascii="Times New Roman" w:hAnsi="Times New Roman" w:cs="Times New Roman"/>
          <w:sz w:val="28"/>
          <w:szCs w:val="28"/>
          <w:lang w:val="uk-UA"/>
        </w:rPr>
        <w:t xml:space="preserve"> на облік безхазяйного майна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 Іркліївською сільською радою та внесення відповідних відомостей до </w:t>
      </w:r>
      <w:r w:rsidR="003515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794">
        <w:rPr>
          <w:rFonts w:ascii="Times New Roman" w:hAnsi="Times New Roman" w:cs="Times New Roman"/>
          <w:sz w:val="28"/>
          <w:szCs w:val="28"/>
          <w:lang w:val="uk-UA"/>
        </w:rPr>
        <w:t>Державного реєстру речових прав на нерухоме  майно.</w:t>
      </w:r>
    </w:p>
    <w:p w:rsidR="003515D7" w:rsidRPr="00EE7F6E" w:rsidRDefault="005506BC" w:rsidP="003515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515D7" w:rsidRPr="00EE7F6E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3515D7" w:rsidRPr="00EE7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>З метою виявлення власника безхазяйного майна, вказаного в пункт</w:t>
      </w:r>
      <w:r w:rsidR="001146B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86784">
        <w:rPr>
          <w:rFonts w:ascii="Times New Roman" w:hAnsi="Times New Roman" w:cs="Times New Roman"/>
          <w:sz w:val="28"/>
          <w:szCs w:val="28"/>
          <w:lang w:val="uk-UA"/>
        </w:rPr>
        <w:t xml:space="preserve"> 1 даного рішення, п</w:t>
      </w:r>
      <w:r w:rsidR="003515D7" w:rsidRPr="00EE7F6E">
        <w:rPr>
          <w:rFonts w:ascii="Times New Roman" w:hAnsi="Times New Roman" w:cs="Times New Roman"/>
          <w:sz w:val="28"/>
          <w:szCs w:val="28"/>
          <w:lang w:val="uk-UA"/>
        </w:rPr>
        <w:t xml:space="preserve">одати оголошення в  засоби масової інформації та оприлюднити на офіційному сайті </w:t>
      </w:r>
      <w:r w:rsidR="007D6DDF">
        <w:rPr>
          <w:rFonts w:ascii="Times New Roman" w:hAnsi="Times New Roman" w:cs="Times New Roman"/>
          <w:sz w:val="28"/>
          <w:szCs w:val="28"/>
          <w:lang w:val="uk-UA"/>
        </w:rPr>
        <w:t xml:space="preserve"> Іркліївської </w:t>
      </w:r>
      <w:r w:rsidR="003515D7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="003515D7" w:rsidRPr="00EE7F6E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  <w:r w:rsidR="00192794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про взяття  на облік  майна як безхазяйного</w:t>
      </w:r>
      <w:r w:rsidR="003515D7" w:rsidRPr="00EE7F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15D7" w:rsidRPr="003515D7" w:rsidRDefault="005506BC" w:rsidP="003515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3515D7" w:rsidRPr="003515D7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3515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3515D7" w:rsidRPr="003515D7">
        <w:rPr>
          <w:rFonts w:ascii="Times New Roman" w:hAnsi="Times New Roman" w:cs="Times New Roman"/>
          <w:sz w:val="28"/>
          <w:szCs w:val="28"/>
          <w:lang w:val="uk-UA"/>
        </w:rPr>
        <w:t xml:space="preserve">Після спливу одного року з дня взяття на облік безхазяйного майна (в разі, якщо не виявиться власник)  звернутись до суду про передачу майна  у комунальну власність </w:t>
      </w:r>
      <w:r w:rsidR="003515D7">
        <w:rPr>
          <w:rFonts w:ascii="Times New Roman" w:hAnsi="Times New Roman" w:cs="Times New Roman"/>
          <w:sz w:val="28"/>
          <w:szCs w:val="28"/>
          <w:lang w:val="uk-UA"/>
        </w:rPr>
        <w:t>Іркліївської сільської ради.</w:t>
      </w:r>
    </w:p>
    <w:p w:rsidR="002B03E6" w:rsidRDefault="005506BC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75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</w:t>
      </w:r>
      <w:r w:rsidR="001550A1" w:rsidRPr="009E175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48195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постійну комісію Іркліївської сільської ради з питань</w:t>
      </w:r>
      <w:r w:rsidR="00C806B3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планування, фінансів, бюджету, соціально-економічного розвитку, інвестицій та міжнародного співробітництва, комунальної власності.</w:t>
      </w:r>
      <w:r w:rsidR="002B03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195A" w:rsidRDefault="002B03E6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40BA" w:rsidRDefault="0048195A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0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6638" w:rsidRPr="005B6588" w:rsidRDefault="00AD5146" w:rsidP="00946B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588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C2482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F1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07E3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 w:rsidRPr="005B6588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BB6638" w:rsidRPr="005B6588" w:rsidSect="00270006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6FE"/>
    <w:multiLevelType w:val="hybridMultilevel"/>
    <w:tmpl w:val="B3986700"/>
    <w:lvl w:ilvl="0" w:tplc="A0BE33DA">
      <w:start w:val="17"/>
      <w:numFmt w:val="bullet"/>
      <w:lvlText w:val="-"/>
      <w:lvlJc w:val="left"/>
      <w:pPr>
        <w:ind w:left="91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20D70ED6"/>
    <w:multiLevelType w:val="hybridMultilevel"/>
    <w:tmpl w:val="D6CAB08A"/>
    <w:lvl w:ilvl="0" w:tplc="000AEBBA">
      <w:start w:val="17"/>
      <w:numFmt w:val="bullet"/>
      <w:lvlText w:val="-"/>
      <w:lvlJc w:val="left"/>
      <w:pPr>
        <w:ind w:left="922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6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7724AFA"/>
    <w:multiLevelType w:val="hybridMultilevel"/>
    <w:tmpl w:val="FF007206"/>
    <w:lvl w:ilvl="0" w:tplc="6F3CF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E9124E"/>
    <w:multiLevelType w:val="hybridMultilevel"/>
    <w:tmpl w:val="99FCF5B6"/>
    <w:lvl w:ilvl="0" w:tplc="58CE5D02">
      <w:start w:val="17"/>
      <w:numFmt w:val="bullet"/>
      <w:lvlText w:val=""/>
      <w:lvlJc w:val="left"/>
      <w:pPr>
        <w:ind w:left="85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419D0"/>
    <w:rsid w:val="00054708"/>
    <w:rsid w:val="0005510C"/>
    <w:rsid w:val="00065729"/>
    <w:rsid w:val="00071CBA"/>
    <w:rsid w:val="000720F8"/>
    <w:rsid w:val="000856E3"/>
    <w:rsid w:val="00095A8B"/>
    <w:rsid w:val="000B6E5B"/>
    <w:rsid w:val="000C012E"/>
    <w:rsid w:val="000D09B8"/>
    <w:rsid w:val="000E5F5E"/>
    <w:rsid w:val="000F453E"/>
    <w:rsid w:val="000F4813"/>
    <w:rsid w:val="001016EC"/>
    <w:rsid w:val="00103FE3"/>
    <w:rsid w:val="00104720"/>
    <w:rsid w:val="00105DEF"/>
    <w:rsid w:val="001146BF"/>
    <w:rsid w:val="001175C9"/>
    <w:rsid w:val="00127A26"/>
    <w:rsid w:val="0013266B"/>
    <w:rsid w:val="00135DBC"/>
    <w:rsid w:val="00137A3E"/>
    <w:rsid w:val="0014199F"/>
    <w:rsid w:val="001467E4"/>
    <w:rsid w:val="00152599"/>
    <w:rsid w:val="001550A1"/>
    <w:rsid w:val="00170646"/>
    <w:rsid w:val="0017771C"/>
    <w:rsid w:val="00184654"/>
    <w:rsid w:val="001862F6"/>
    <w:rsid w:val="00192794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0006"/>
    <w:rsid w:val="002734BE"/>
    <w:rsid w:val="00283504"/>
    <w:rsid w:val="00294517"/>
    <w:rsid w:val="002953AE"/>
    <w:rsid w:val="002963DE"/>
    <w:rsid w:val="002A0082"/>
    <w:rsid w:val="002A1BBF"/>
    <w:rsid w:val="002A2DE7"/>
    <w:rsid w:val="002A4A05"/>
    <w:rsid w:val="002A51CF"/>
    <w:rsid w:val="002B03E6"/>
    <w:rsid w:val="002C0C78"/>
    <w:rsid w:val="002C2482"/>
    <w:rsid w:val="002C2F93"/>
    <w:rsid w:val="002C428C"/>
    <w:rsid w:val="002C65FD"/>
    <w:rsid w:val="002D1ADF"/>
    <w:rsid w:val="002D504E"/>
    <w:rsid w:val="002D5A1E"/>
    <w:rsid w:val="002E0829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15D7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2647"/>
    <w:rsid w:val="003D4469"/>
    <w:rsid w:val="003D77E9"/>
    <w:rsid w:val="003E1AAD"/>
    <w:rsid w:val="003E22FD"/>
    <w:rsid w:val="003F0766"/>
    <w:rsid w:val="004103B2"/>
    <w:rsid w:val="00422285"/>
    <w:rsid w:val="00423B39"/>
    <w:rsid w:val="00426781"/>
    <w:rsid w:val="00427327"/>
    <w:rsid w:val="00435135"/>
    <w:rsid w:val="004366EA"/>
    <w:rsid w:val="004437F8"/>
    <w:rsid w:val="004469BE"/>
    <w:rsid w:val="00463F76"/>
    <w:rsid w:val="004776C8"/>
    <w:rsid w:val="0048195A"/>
    <w:rsid w:val="00485074"/>
    <w:rsid w:val="00487200"/>
    <w:rsid w:val="00491F6F"/>
    <w:rsid w:val="00492282"/>
    <w:rsid w:val="00493A45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506BC"/>
    <w:rsid w:val="00577432"/>
    <w:rsid w:val="00581A81"/>
    <w:rsid w:val="00590804"/>
    <w:rsid w:val="005A07E3"/>
    <w:rsid w:val="005B083A"/>
    <w:rsid w:val="005B1D06"/>
    <w:rsid w:val="005B6588"/>
    <w:rsid w:val="005C04A6"/>
    <w:rsid w:val="005C0A81"/>
    <w:rsid w:val="005E7BF3"/>
    <w:rsid w:val="005F0699"/>
    <w:rsid w:val="005F752A"/>
    <w:rsid w:val="00601097"/>
    <w:rsid w:val="0060304B"/>
    <w:rsid w:val="00635993"/>
    <w:rsid w:val="006420A1"/>
    <w:rsid w:val="00646451"/>
    <w:rsid w:val="006547CF"/>
    <w:rsid w:val="00661BC7"/>
    <w:rsid w:val="0067103A"/>
    <w:rsid w:val="00672401"/>
    <w:rsid w:val="0068568B"/>
    <w:rsid w:val="006A290C"/>
    <w:rsid w:val="006B24A6"/>
    <w:rsid w:val="006B3CB4"/>
    <w:rsid w:val="006C29BA"/>
    <w:rsid w:val="006D243F"/>
    <w:rsid w:val="006D53E7"/>
    <w:rsid w:val="006E4ED5"/>
    <w:rsid w:val="006F003D"/>
    <w:rsid w:val="006F0217"/>
    <w:rsid w:val="006F2805"/>
    <w:rsid w:val="006F3947"/>
    <w:rsid w:val="00702D62"/>
    <w:rsid w:val="00705BFA"/>
    <w:rsid w:val="007103DB"/>
    <w:rsid w:val="007144B3"/>
    <w:rsid w:val="007258BE"/>
    <w:rsid w:val="007318E1"/>
    <w:rsid w:val="00732BE3"/>
    <w:rsid w:val="007457B8"/>
    <w:rsid w:val="00752307"/>
    <w:rsid w:val="007607EA"/>
    <w:rsid w:val="00760E37"/>
    <w:rsid w:val="007638BF"/>
    <w:rsid w:val="00763939"/>
    <w:rsid w:val="00786E60"/>
    <w:rsid w:val="007A2C4F"/>
    <w:rsid w:val="007A7617"/>
    <w:rsid w:val="007B07CC"/>
    <w:rsid w:val="007B2A83"/>
    <w:rsid w:val="007B5951"/>
    <w:rsid w:val="007C2383"/>
    <w:rsid w:val="007D3671"/>
    <w:rsid w:val="007D3EFD"/>
    <w:rsid w:val="007D6DDF"/>
    <w:rsid w:val="007F1A07"/>
    <w:rsid w:val="007F471D"/>
    <w:rsid w:val="00801100"/>
    <w:rsid w:val="00806902"/>
    <w:rsid w:val="00807FD2"/>
    <w:rsid w:val="00811DBA"/>
    <w:rsid w:val="00814765"/>
    <w:rsid w:val="00815552"/>
    <w:rsid w:val="00820911"/>
    <w:rsid w:val="00825C1C"/>
    <w:rsid w:val="00833EF9"/>
    <w:rsid w:val="00842CE6"/>
    <w:rsid w:val="008440BA"/>
    <w:rsid w:val="0085790D"/>
    <w:rsid w:val="008661C0"/>
    <w:rsid w:val="00866991"/>
    <w:rsid w:val="0087439D"/>
    <w:rsid w:val="00875777"/>
    <w:rsid w:val="00875CA3"/>
    <w:rsid w:val="00886980"/>
    <w:rsid w:val="008B039D"/>
    <w:rsid w:val="008C0631"/>
    <w:rsid w:val="008C51FA"/>
    <w:rsid w:val="008D5AEA"/>
    <w:rsid w:val="008E25E3"/>
    <w:rsid w:val="008E336C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41458"/>
    <w:rsid w:val="00946BD1"/>
    <w:rsid w:val="0095417C"/>
    <w:rsid w:val="00954430"/>
    <w:rsid w:val="0096139C"/>
    <w:rsid w:val="009660D5"/>
    <w:rsid w:val="00973349"/>
    <w:rsid w:val="00985F17"/>
    <w:rsid w:val="009A0744"/>
    <w:rsid w:val="009B2A7F"/>
    <w:rsid w:val="009B6E01"/>
    <w:rsid w:val="009E1755"/>
    <w:rsid w:val="009E65D6"/>
    <w:rsid w:val="009F3874"/>
    <w:rsid w:val="00A03999"/>
    <w:rsid w:val="00A07BEC"/>
    <w:rsid w:val="00A165F4"/>
    <w:rsid w:val="00A212EA"/>
    <w:rsid w:val="00A2193D"/>
    <w:rsid w:val="00A22B27"/>
    <w:rsid w:val="00A22DAB"/>
    <w:rsid w:val="00A24BDF"/>
    <w:rsid w:val="00A26927"/>
    <w:rsid w:val="00A30992"/>
    <w:rsid w:val="00A36539"/>
    <w:rsid w:val="00A402A7"/>
    <w:rsid w:val="00A421E0"/>
    <w:rsid w:val="00A50F19"/>
    <w:rsid w:val="00A52246"/>
    <w:rsid w:val="00A5420A"/>
    <w:rsid w:val="00A70889"/>
    <w:rsid w:val="00A712E3"/>
    <w:rsid w:val="00A73341"/>
    <w:rsid w:val="00A86B55"/>
    <w:rsid w:val="00A90EC9"/>
    <w:rsid w:val="00A917F1"/>
    <w:rsid w:val="00A92059"/>
    <w:rsid w:val="00A96D42"/>
    <w:rsid w:val="00AB57FA"/>
    <w:rsid w:val="00AC7108"/>
    <w:rsid w:val="00AD5146"/>
    <w:rsid w:val="00AE32A6"/>
    <w:rsid w:val="00AE61EE"/>
    <w:rsid w:val="00AF028A"/>
    <w:rsid w:val="00AF0B42"/>
    <w:rsid w:val="00AF1CB7"/>
    <w:rsid w:val="00AF2FE8"/>
    <w:rsid w:val="00AF516D"/>
    <w:rsid w:val="00AF654C"/>
    <w:rsid w:val="00B133E1"/>
    <w:rsid w:val="00B13E60"/>
    <w:rsid w:val="00B17060"/>
    <w:rsid w:val="00B25DAD"/>
    <w:rsid w:val="00B26892"/>
    <w:rsid w:val="00B27B97"/>
    <w:rsid w:val="00B50721"/>
    <w:rsid w:val="00B715BB"/>
    <w:rsid w:val="00B728ED"/>
    <w:rsid w:val="00B80702"/>
    <w:rsid w:val="00B817AA"/>
    <w:rsid w:val="00B81C99"/>
    <w:rsid w:val="00B84E7C"/>
    <w:rsid w:val="00B84F2F"/>
    <w:rsid w:val="00B86784"/>
    <w:rsid w:val="00B86E45"/>
    <w:rsid w:val="00B872CF"/>
    <w:rsid w:val="00B9740F"/>
    <w:rsid w:val="00B97651"/>
    <w:rsid w:val="00BA316C"/>
    <w:rsid w:val="00BB2030"/>
    <w:rsid w:val="00BB5B6F"/>
    <w:rsid w:val="00BB6638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80456"/>
    <w:rsid w:val="00C806B3"/>
    <w:rsid w:val="00C80D31"/>
    <w:rsid w:val="00C8349B"/>
    <w:rsid w:val="00C839C0"/>
    <w:rsid w:val="00C871EA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81B90"/>
    <w:rsid w:val="00D9124E"/>
    <w:rsid w:val="00D93D3C"/>
    <w:rsid w:val="00D96CB4"/>
    <w:rsid w:val="00DA1110"/>
    <w:rsid w:val="00DA1C0C"/>
    <w:rsid w:val="00DA4511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E3E9E"/>
    <w:rsid w:val="00DF070D"/>
    <w:rsid w:val="00DF704D"/>
    <w:rsid w:val="00E024E0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C7150"/>
    <w:rsid w:val="00ED40B9"/>
    <w:rsid w:val="00ED506F"/>
    <w:rsid w:val="00ED752A"/>
    <w:rsid w:val="00EE30F6"/>
    <w:rsid w:val="00EE5054"/>
    <w:rsid w:val="00EE7F6E"/>
    <w:rsid w:val="00EF7710"/>
    <w:rsid w:val="00F060B2"/>
    <w:rsid w:val="00F10FA7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57264"/>
    <w:rsid w:val="00F60073"/>
    <w:rsid w:val="00F6341E"/>
    <w:rsid w:val="00F66FE4"/>
    <w:rsid w:val="00F74780"/>
    <w:rsid w:val="00F80353"/>
    <w:rsid w:val="00F811FD"/>
    <w:rsid w:val="00F8529C"/>
    <w:rsid w:val="00F85D1F"/>
    <w:rsid w:val="00F91B1E"/>
    <w:rsid w:val="00FA0349"/>
    <w:rsid w:val="00FA2FEC"/>
    <w:rsid w:val="00FA5F14"/>
    <w:rsid w:val="00FB4097"/>
    <w:rsid w:val="00FB42D4"/>
    <w:rsid w:val="00FC29CE"/>
    <w:rsid w:val="00FC3C65"/>
    <w:rsid w:val="00FC78AA"/>
    <w:rsid w:val="00FD1D1A"/>
    <w:rsid w:val="00FD4A78"/>
    <w:rsid w:val="00FD72A5"/>
    <w:rsid w:val="00FF1F29"/>
    <w:rsid w:val="00FF4447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1C16"/>
  <w15:docId w15:val="{D81ACDFE-C97B-47EC-BB99-780716FC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D465-6C60-4F40-A905-BA7C37540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2025-09-23T05:29:00Z</cp:lastPrinted>
  <dcterms:created xsi:type="dcterms:W3CDTF">2025-09-01T13:00:00Z</dcterms:created>
  <dcterms:modified xsi:type="dcterms:W3CDTF">2025-09-23T06:41:00Z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